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3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Załącznik Nr 1 do zapytania ofertowego </w:t>
      </w:r>
    </w:p>
    <w:p w:rsidR="00E64EA3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MSM -332/15/2023</w:t>
      </w:r>
    </w:p>
    <w:p w:rsidR="00E64EA3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4"/>
          <w:szCs w:val="24"/>
        </w:rPr>
      </w:pPr>
    </w:p>
    <w:p w:rsidR="00E64EA3" w:rsidRPr="001319E1" w:rsidRDefault="00E64EA3" w:rsidP="00E6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</w:p>
    <w:tbl>
      <w:tblPr>
        <w:tblW w:w="9930" w:type="dxa"/>
        <w:tblInd w:w="-34" w:type="dxa"/>
        <w:tblLayout w:type="fixed"/>
        <w:tblLook w:val="04A0"/>
      </w:tblPr>
      <w:tblGrid>
        <w:gridCol w:w="403"/>
        <w:gridCol w:w="9527"/>
      </w:tblGrid>
      <w:tr w:rsidR="00E64EA3" w:rsidRPr="002D53CD" w:rsidTr="009A04A6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EA3" w:rsidRDefault="00E64EA3" w:rsidP="009A04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64EA3" w:rsidRDefault="00E64EA3" w:rsidP="009A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A3" w:rsidRDefault="00E64EA3" w:rsidP="009A0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nazwa: …………………………………………………………………………………….</w:t>
            </w:r>
          </w:p>
          <w:p w:rsidR="00E64EA3" w:rsidRDefault="00E64EA3" w:rsidP="009A0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 ulica ……………………….. kod …………..miejscowość ………………………….</w:t>
            </w:r>
          </w:p>
          <w:p w:rsidR="00E64EA3" w:rsidRDefault="00E64EA3" w:rsidP="009A0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Tel.:…………..……… fax: ……………………… e-mail…………………………………….</w:t>
            </w:r>
          </w:p>
          <w:p w:rsidR="00E64EA3" w:rsidRDefault="00E64EA3" w:rsidP="009A0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 NIP ………………………… numer REGON …………………………………………</w:t>
            </w:r>
          </w:p>
        </w:tc>
      </w:tr>
    </w:tbl>
    <w:p w:rsidR="00E64EA3" w:rsidRDefault="00E64EA3" w:rsidP="00E64EA3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64EA3" w:rsidRDefault="00E64EA3" w:rsidP="00E64EA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postępowania Nr 332/15/2023 prowadzonego przez Muzeum Szlachty Mazowieckiej w Ciechanowie składamy niniejszą ofertę: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Pr="00FE6BE2" w:rsidRDefault="00E64EA3" w:rsidP="00E64EA3">
      <w:pPr>
        <w:pStyle w:val="Akapitzlist"/>
        <w:numPr>
          <w:ilvl w:val="3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określonego w zapytaniu ofertowym za cenę: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42"/>
        <w:gridCol w:w="2540"/>
        <w:gridCol w:w="709"/>
        <w:gridCol w:w="1510"/>
        <w:gridCol w:w="1397"/>
        <w:gridCol w:w="1185"/>
        <w:gridCol w:w="1439"/>
      </w:tblGrid>
      <w:tr w:rsidR="00E64EA3" w:rsidTr="009A04A6">
        <w:tc>
          <w:tcPr>
            <w:tcW w:w="543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Osuszacz powietrza (typ, model)</w:t>
            </w:r>
          </w:p>
        </w:tc>
        <w:tc>
          <w:tcPr>
            <w:tcW w:w="709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07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397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8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</w:tc>
        <w:tc>
          <w:tcPr>
            <w:tcW w:w="1439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E64EA3" w:rsidTr="009A04A6">
        <w:tc>
          <w:tcPr>
            <w:tcW w:w="54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3" w:rsidTr="009A04A6">
        <w:tc>
          <w:tcPr>
            <w:tcW w:w="543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Nawilżacz powietrze</w:t>
            </w:r>
          </w:p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(typ, model)</w:t>
            </w:r>
          </w:p>
        </w:tc>
        <w:tc>
          <w:tcPr>
            <w:tcW w:w="709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07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397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8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</w:tc>
        <w:tc>
          <w:tcPr>
            <w:tcW w:w="1439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E64EA3" w:rsidTr="009A04A6">
        <w:tc>
          <w:tcPr>
            <w:tcW w:w="54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Pr="00C012E8" w:rsidRDefault="00E64EA3" w:rsidP="00E64E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brutto słownie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……………………………………………………….……………….. 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E1">
        <w:rPr>
          <w:rFonts w:ascii="Times New Roman" w:hAnsi="Times New Roman" w:cs="Times New Roman"/>
          <w:b/>
          <w:sz w:val="24"/>
          <w:szCs w:val="24"/>
        </w:rPr>
        <w:t>Podana cena jest ostateczna i zawiera wszystkie składniki niezbędne do prawidłowego wykonania zamówienia.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Oświadczamy, że powyższy sprzęt spełnia wymagania w następujący sposób: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4" w:type="dxa"/>
        <w:tblLook w:val="04A0"/>
      </w:tblPr>
      <w:tblGrid>
        <w:gridCol w:w="3936"/>
        <w:gridCol w:w="2835"/>
        <w:gridCol w:w="2303"/>
      </w:tblGrid>
      <w:tr w:rsidR="00E64EA3" w:rsidTr="009A04A6">
        <w:tc>
          <w:tcPr>
            <w:tcW w:w="3936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Osuszacza</w:t>
            </w:r>
          </w:p>
        </w:tc>
        <w:tc>
          <w:tcPr>
            <w:tcW w:w="2835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</w:t>
            </w: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 xml:space="preserve">przepływ powietrza 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min. 300 m3/h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>wydajność osuszania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min. 24 l/24h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 xml:space="preserve">minimalny zakres temperatury pracy 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  <w:r w:rsidRPr="00B52C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wyposażony w kółka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>funkcja automatycznego wyłączenia urządzenia po napełnieniu zbiornika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lastRenderedPageBreak/>
              <w:t>odprowadzania skroplin – do zbiornika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>Przystosowany do pracy ciągłej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Gwarancja</w:t>
            </w:r>
          </w:p>
        </w:tc>
        <w:tc>
          <w:tcPr>
            <w:tcW w:w="2835" w:type="dxa"/>
          </w:tcPr>
          <w:p w:rsidR="00E64EA3" w:rsidRPr="00A22969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 miesięcy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4" w:type="dxa"/>
        <w:tblLook w:val="04A0"/>
      </w:tblPr>
      <w:tblGrid>
        <w:gridCol w:w="3936"/>
        <w:gridCol w:w="2835"/>
        <w:gridCol w:w="2303"/>
      </w:tblGrid>
      <w:tr w:rsidR="00E64EA3" w:rsidTr="009A04A6">
        <w:tc>
          <w:tcPr>
            <w:tcW w:w="3936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Nawilżacza</w:t>
            </w:r>
          </w:p>
        </w:tc>
        <w:tc>
          <w:tcPr>
            <w:tcW w:w="2835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</w:t>
            </w: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 xml:space="preserve">przepływ powietrza 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5</w:t>
            </w: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00 m3/h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wydajność 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1,2</w:t>
            </w: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 xml:space="preserve"> l/24h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Pojemność zbiornika na wodę</w:t>
            </w:r>
            <w:r w:rsidRPr="00B52C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Min.25l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2C20">
              <w:rPr>
                <w:b w:val="0"/>
                <w:sz w:val="24"/>
                <w:szCs w:val="24"/>
              </w:rPr>
              <w:t>Przystosowany do pracy ciągłej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Pr="00B52C20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Wyposażony w kółka</w:t>
            </w:r>
          </w:p>
        </w:tc>
        <w:tc>
          <w:tcPr>
            <w:tcW w:w="2835" w:type="dxa"/>
          </w:tcPr>
          <w:p w:rsidR="00E64EA3" w:rsidRPr="00B52C20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A3" w:rsidTr="009A04A6">
        <w:tc>
          <w:tcPr>
            <w:tcW w:w="3936" w:type="dxa"/>
          </w:tcPr>
          <w:p w:rsidR="00E64EA3" w:rsidRDefault="00E64EA3" w:rsidP="009A04A6">
            <w:pPr>
              <w:pStyle w:val="Nagwek2"/>
              <w:shd w:val="clear" w:color="auto" w:fill="FFFFFF"/>
              <w:spacing w:before="0" w:beforeAutospacing="0" w:after="0" w:afterAutospacing="0"/>
              <w:ind w:right="136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Gwarancja</w:t>
            </w:r>
          </w:p>
        </w:tc>
        <w:tc>
          <w:tcPr>
            <w:tcW w:w="2835" w:type="dxa"/>
          </w:tcPr>
          <w:p w:rsidR="00E64EA3" w:rsidRPr="00A22969" w:rsidRDefault="00E64EA3" w:rsidP="009A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 miesięcy</w:t>
            </w:r>
          </w:p>
        </w:tc>
        <w:tc>
          <w:tcPr>
            <w:tcW w:w="2303" w:type="dxa"/>
          </w:tcPr>
          <w:p w:rsidR="00E64EA3" w:rsidRDefault="00E64EA3" w:rsidP="009A0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ze zapisami zapytania ofertowego i nie wnosimy do niego zastrzeżeń oraz zdobyliśmy konieczne informacje do przygotowania oferty. </w:t>
      </w:r>
    </w:p>
    <w:p w:rsidR="00E64EA3" w:rsidRDefault="00E64EA3" w:rsidP="00E64E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zaoferowany przedmiot zamówienia spełnia wymogi zamawiającego określone w zapytaniu ofertowym. </w:t>
      </w:r>
    </w:p>
    <w:p w:rsidR="00E64EA3" w:rsidRDefault="00E64EA3" w:rsidP="00E64E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przystępując do postępowania uzyskaliśmy wszelkie niezbędne 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…………………………………...............</w:t>
      </w:r>
    </w:p>
    <w:p w:rsidR="00E64EA3" w:rsidRDefault="00E64EA3" w:rsidP="00E64EA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pieczęć i podpis upoważnionych</w:t>
      </w: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EA3" w:rsidRDefault="00E64EA3" w:rsidP="00E64EA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A3" w:rsidRDefault="00E64EA3" w:rsidP="00E64E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Default="00E64EA3" w:rsidP="00E6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A3" w:rsidRPr="00DF5715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4"/>
          <w:szCs w:val="24"/>
        </w:rPr>
      </w:pPr>
    </w:p>
    <w:p w:rsidR="00E64EA3" w:rsidRPr="00DF5715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4"/>
          <w:szCs w:val="24"/>
        </w:rPr>
      </w:pPr>
    </w:p>
    <w:p w:rsidR="00E64EA3" w:rsidRPr="00DF5715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4"/>
          <w:szCs w:val="24"/>
        </w:rPr>
      </w:pPr>
    </w:p>
    <w:p w:rsidR="00E64EA3" w:rsidRPr="00DF5715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4"/>
          <w:szCs w:val="24"/>
        </w:rPr>
      </w:pPr>
    </w:p>
    <w:p w:rsidR="00E64EA3" w:rsidRPr="00DF5715" w:rsidRDefault="00E64EA3" w:rsidP="00E64EA3">
      <w:pPr>
        <w:pStyle w:val="Nagwek2"/>
        <w:shd w:val="clear" w:color="auto" w:fill="FFFFFF"/>
        <w:spacing w:before="0" w:beforeAutospacing="0" w:after="0" w:afterAutospacing="0"/>
        <w:ind w:right="136"/>
        <w:jc w:val="both"/>
        <w:rPr>
          <w:b w:val="0"/>
          <w:sz w:val="24"/>
          <w:szCs w:val="24"/>
        </w:rPr>
      </w:pPr>
    </w:p>
    <w:p w:rsidR="00AB70BE" w:rsidRDefault="00AB70BE"/>
    <w:sectPr w:rsidR="00AB70BE" w:rsidSect="002D53CD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CD" w:rsidRDefault="00AB70BE" w:rsidP="002D53CD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3698289</wp:posOffset>
          </wp:positionH>
          <wp:positionV relativeFrom="paragraph">
            <wp:posOffset>42789</wp:posOffset>
          </wp:positionV>
          <wp:extent cx="2098137" cy="64008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53CD" w:rsidRDefault="00AB70BE" w:rsidP="002D53CD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Pr="004E557F">
      <w:rPr>
        <w:rFonts w:ascii="Times New Roman" w:hAnsi="Times New Roman"/>
        <w:b/>
        <w:sz w:val="18"/>
        <w:szCs w:val="18"/>
      </w:rPr>
      <w:t>eum Szlachty Mazowieckiej w Ciechanowi</w:t>
    </w:r>
    <w:r w:rsidRPr="004E557F">
      <w:rPr>
        <w:b/>
        <w:sz w:val="18"/>
        <w:szCs w:val="18"/>
      </w:rPr>
      <w:t>e</w:t>
    </w:r>
  </w:p>
  <w:p w:rsidR="002D53CD" w:rsidRPr="009242CA" w:rsidRDefault="00AB70BE" w:rsidP="002D53CD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2D53CD" w:rsidRPr="00481BC9" w:rsidRDefault="00AB70BE" w:rsidP="002D53CD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  <w:lang w:val="en-US"/>
      </w:rPr>
    </w:pPr>
    <w:r w:rsidRPr="00481BC9">
      <w:rPr>
        <w:rFonts w:ascii="Times New Roman" w:hAnsi="Times New Roman"/>
        <w:sz w:val="18"/>
        <w:szCs w:val="18"/>
        <w:lang w:val="en-US"/>
      </w:rPr>
      <w:t>tel./fax (23) 672 53 46</w:t>
    </w:r>
  </w:p>
  <w:p w:rsidR="002D53CD" w:rsidRDefault="00AB70BE" w:rsidP="002D53CD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2D53CD" w:rsidRDefault="00AB70BE" w:rsidP="002D53CD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481BC9">
      <w:rPr>
        <w:lang w:val="en-US"/>
      </w:rPr>
      <w:t xml:space="preserve">                           </w:t>
    </w:r>
    <w:hyperlink r:id="rId3" w:history="1">
      <w:r w:rsidRPr="001107CC">
        <w:rPr>
          <w:rStyle w:val="Hipercze"/>
          <w:sz w:val="18"/>
          <w:szCs w:val="18"/>
          <w:lang w:val="en-US"/>
        </w:rPr>
        <w:t>www.muzeumciechanow.pl</w:t>
      </w:r>
    </w:hyperlink>
  </w:p>
  <w:p w:rsidR="002D53CD" w:rsidRDefault="00AB70BE" w:rsidP="002D53CD">
    <w:pPr>
      <w:pStyle w:val="Nagwek"/>
    </w:pPr>
  </w:p>
  <w:p w:rsidR="002D53CD" w:rsidRDefault="00AB70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DE3"/>
    <w:multiLevelType w:val="hybridMultilevel"/>
    <w:tmpl w:val="C764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1403"/>
    <w:multiLevelType w:val="hybridMultilevel"/>
    <w:tmpl w:val="0116FF2A"/>
    <w:lvl w:ilvl="0" w:tplc="B6E89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E64EA3"/>
    <w:rsid w:val="00AB70BE"/>
    <w:rsid w:val="00E6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E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nhideWhenUsed/>
    <w:rsid w:val="00E64E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64EA3"/>
    <w:pPr>
      <w:ind w:left="720"/>
      <w:contextualSpacing/>
    </w:pPr>
  </w:style>
  <w:style w:type="table" w:styleId="Tabela-Siatka">
    <w:name w:val="Table Grid"/>
    <w:basedOn w:val="Standardowy"/>
    <w:uiPriority w:val="59"/>
    <w:rsid w:val="00E6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E64EA3"/>
  </w:style>
  <w:style w:type="paragraph" w:styleId="Nagwek">
    <w:name w:val="header"/>
    <w:basedOn w:val="Normalny"/>
    <w:link w:val="NagwekZnak"/>
    <w:uiPriority w:val="99"/>
    <w:semiHidden/>
    <w:unhideWhenUsed/>
    <w:rsid w:val="00E6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1778</Characters>
  <Application>Microsoft Office Word</Application>
  <DocSecurity>0</DocSecurity>
  <Lines>14</Lines>
  <Paragraphs>4</Paragraphs>
  <ScaleCrop>false</ScaleCrop>
  <Company>HP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2023-07-25T12:17:00Z</dcterms:created>
  <dcterms:modified xsi:type="dcterms:W3CDTF">2023-07-25T12:17:00Z</dcterms:modified>
</cp:coreProperties>
</file>